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A2" w:rsidRDefault="0036116B" w:rsidP="0036116B">
      <w:pPr>
        <w:jc w:val="center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36116B">
        <w:rPr>
          <w:rFonts w:ascii="Times New Roman" w:hAnsi="Times New Roman" w:cs="Times New Roman"/>
          <w:sz w:val="40"/>
          <w:szCs w:val="40"/>
          <w:shd w:val="clear" w:color="auto" w:fill="FFFFFF"/>
        </w:rPr>
        <w:t>«О гаражной амнистии»</w:t>
      </w:r>
    </w:p>
    <w:p w:rsidR="0036116B" w:rsidRDefault="0036116B" w:rsidP="0036116B">
      <w:pPr>
        <w:jc w:val="center"/>
        <w:rPr>
          <w:rFonts w:ascii="Times New Roman" w:hAnsi="Times New Roman" w:cs="Times New Roman"/>
          <w:sz w:val="40"/>
          <w:szCs w:val="40"/>
          <w:shd w:val="clear" w:color="auto" w:fill="FFFFFF"/>
        </w:rPr>
      </w:pPr>
    </w:p>
    <w:p w:rsidR="0036116B" w:rsidRDefault="0036116B" w:rsidP="003611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31.08.2021 состоялась рабочая встреча с председателями гаражно-строительных кооперативов по вопросу реализации положений Федерального закона от</w:t>
      </w:r>
      <w:r w:rsidR="00521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05.04.2021 №79-ФЗ «О внесении изменений в отдельные законодательные акты Российской Федерации».</w:t>
      </w:r>
    </w:p>
    <w:p w:rsidR="0036116B" w:rsidRDefault="0036116B" w:rsidP="003611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сведения председателей ГСК</w:t>
      </w:r>
      <w:r w:rsidR="00B81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доведены основные положения «гаражной амнистии», разъяснен алгоритм обращения граждан за оформлением прав на гаражи и земельные участки под ними.</w:t>
      </w:r>
    </w:p>
    <w:p w:rsidR="00B81E47" w:rsidRDefault="00521553" w:rsidP="003611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Членами межведомственной рабочей группы по вопросам реализации «гаражной амнистии» выражена готовность решать в частном порядке проблемные вопросы, имеющиеся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конкретных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ГСК.</w:t>
      </w:r>
    </w:p>
    <w:p w:rsidR="00CF223B" w:rsidRPr="00521553" w:rsidRDefault="00CF223B" w:rsidP="003611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 Так, уже на 09.09.2021 назначена первая рабочая встреча по вопросу </w:t>
      </w:r>
      <w:r w:rsidRPr="00CF22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регистрации права собственности на гаражные боксы, расположенные </w:t>
      </w:r>
      <w:r w:rsidR="00E0598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973C0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CF22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ГСК «Малыш» в рамках гаражной амнистии</w:t>
      </w:r>
      <w:r w:rsidR="00E059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Встреча пройдет </w:t>
      </w:r>
      <w:r w:rsidR="00E0598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 представителями органов местного самоуправления и Департамента кадастровой оценки</w:t>
      </w:r>
      <w:r w:rsidR="00973C02">
        <w:rPr>
          <w:rFonts w:ascii="Times New Roman" w:hAnsi="Times New Roman" w:cs="Times New Roman"/>
          <w:sz w:val="28"/>
          <w:szCs w:val="28"/>
          <w:shd w:val="clear" w:color="auto" w:fill="FFFFFF"/>
        </w:rPr>
        <w:t>», - рассказала руководитель Управления Росреестра по Пензенской области Оксана Романова.</w:t>
      </w:r>
    </w:p>
    <w:sectPr w:rsidR="00CF223B" w:rsidRPr="00521553" w:rsidSect="0055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23B" w:rsidRDefault="00CF223B" w:rsidP="00554567">
      <w:pPr>
        <w:spacing w:after="0" w:line="240" w:lineRule="auto"/>
      </w:pPr>
      <w:r>
        <w:separator/>
      </w:r>
    </w:p>
  </w:endnote>
  <w:endnote w:type="continuationSeparator" w:id="0">
    <w:p w:rsidR="00CF223B" w:rsidRDefault="00CF223B" w:rsidP="00554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23B" w:rsidRDefault="00CF223B" w:rsidP="00554567">
      <w:pPr>
        <w:spacing w:after="0" w:line="240" w:lineRule="auto"/>
      </w:pPr>
      <w:r>
        <w:separator/>
      </w:r>
    </w:p>
  </w:footnote>
  <w:footnote w:type="continuationSeparator" w:id="0">
    <w:p w:rsidR="00CF223B" w:rsidRDefault="00CF223B" w:rsidP="00554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D4A8D"/>
    <w:multiLevelType w:val="multilevel"/>
    <w:tmpl w:val="6FBC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08D"/>
    <w:rsid w:val="000110A2"/>
    <w:rsid w:val="000127C3"/>
    <w:rsid w:val="00013328"/>
    <w:rsid w:val="0007208D"/>
    <w:rsid w:val="00133680"/>
    <w:rsid w:val="00141155"/>
    <w:rsid w:val="00203CAE"/>
    <w:rsid w:val="0024579F"/>
    <w:rsid w:val="00286771"/>
    <w:rsid w:val="003077B8"/>
    <w:rsid w:val="00343FF0"/>
    <w:rsid w:val="00357937"/>
    <w:rsid w:val="0036116B"/>
    <w:rsid w:val="003E4DC7"/>
    <w:rsid w:val="004056CB"/>
    <w:rsid w:val="0042005D"/>
    <w:rsid w:val="004472AF"/>
    <w:rsid w:val="00450B9B"/>
    <w:rsid w:val="004A1889"/>
    <w:rsid w:val="00521553"/>
    <w:rsid w:val="005324D1"/>
    <w:rsid w:val="00554567"/>
    <w:rsid w:val="00575AB1"/>
    <w:rsid w:val="005B3C7B"/>
    <w:rsid w:val="00646BB7"/>
    <w:rsid w:val="00664A67"/>
    <w:rsid w:val="007823ED"/>
    <w:rsid w:val="007C4A71"/>
    <w:rsid w:val="007F30B9"/>
    <w:rsid w:val="00886051"/>
    <w:rsid w:val="008E1897"/>
    <w:rsid w:val="009008D6"/>
    <w:rsid w:val="00947A24"/>
    <w:rsid w:val="00955361"/>
    <w:rsid w:val="00971947"/>
    <w:rsid w:val="00973C02"/>
    <w:rsid w:val="0098270F"/>
    <w:rsid w:val="009B56CB"/>
    <w:rsid w:val="009D1CEE"/>
    <w:rsid w:val="00A01BDE"/>
    <w:rsid w:val="00A275C9"/>
    <w:rsid w:val="00A52958"/>
    <w:rsid w:val="00A67791"/>
    <w:rsid w:val="00AA661C"/>
    <w:rsid w:val="00B14A44"/>
    <w:rsid w:val="00B3098B"/>
    <w:rsid w:val="00B5187F"/>
    <w:rsid w:val="00B725F6"/>
    <w:rsid w:val="00B81E47"/>
    <w:rsid w:val="00BF67D3"/>
    <w:rsid w:val="00C1650F"/>
    <w:rsid w:val="00C47DEE"/>
    <w:rsid w:val="00C62C85"/>
    <w:rsid w:val="00C97BF5"/>
    <w:rsid w:val="00CC50DA"/>
    <w:rsid w:val="00CF223B"/>
    <w:rsid w:val="00D81359"/>
    <w:rsid w:val="00DD38B8"/>
    <w:rsid w:val="00DE2464"/>
    <w:rsid w:val="00DF0B21"/>
    <w:rsid w:val="00E05981"/>
    <w:rsid w:val="00E423C8"/>
    <w:rsid w:val="00E657A7"/>
    <w:rsid w:val="00EE7FFE"/>
    <w:rsid w:val="00EF19ED"/>
    <w:rsid w:val="00F05329"/>
    <w:rsid w:val="00F0658D"/>
    <w:rsid w:val="00F33176"/>
    <w:rsid w:val="00F72AE3"/>
    <w:rsid w:val="00F96D6C"/>
    <w:rsid w:val="00FE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8D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420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208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20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42005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05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54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567"/>
  </w:style>
  <w:style w:type="paragraph" w:styleId="a9">
    <w:name w:val="footer"/>
    <w:basedOn w:val="a"/>
    <w:link w:val="aa"/>
    <w:uiPriority w:val="99"/>
    <w:semiHidden/>
    <w:unhideWhenUsed/>
    <w:rsid w:val="00554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567"/>
  </w:style>
  <w:style w:type="paragraph" w:styleId="ab">
    <w:name w:val="Normal (Web)"/>
    <w:basedOn w:val="a"/>
    <w:uiPriority w:val="99"/>
    <w:semiHidden/>
    <w:unhideWhenUsed/>
    <w:rsid w:val="0055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50B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046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5095">
                      <w:marLeft w:val="0"/>
                      <w:marRight w:val="0"/>
                      <w:marTop w:val="0"/>
                      <w:marBottom w:val="600"/>
                      <w:divBdr>
                        <w:top w:val="single" w:sz="6" w:space="15" w:color="FFFFFF"/>
                        <w:left w:val="single" w:sz="6" w:space="15" w:color="FFFFFF"/>
                        <w:bottom w:val="single" w:sz="6" w:space="15" w:color="FFFFFF"/>
                        <w:right w:val="single" w:sz="6" w:space="15" w:color="FFFFFF"/>
                      </w:divBdr>
                      <w:divsChild>
                        <w:div w:id="177235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5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5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73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999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70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145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25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48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043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241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53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46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78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58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861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28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45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05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36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31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95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420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12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4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64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07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1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11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07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43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16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90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02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0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24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741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31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48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88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604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4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998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936149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571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2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2997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1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</dc:creator>
  <cp:lastModifiedBy>t.isaeva</cp:lastModifiedBy>
  <cp:revision>2</cp:revision>
  <cp:lastPrinted>2021-09-09T08:29:00Z</cp:lastPrinted>
  <dcterms:created xsi:type="dcterms:W3CDTF">2021-09-09T08:29:00Z</dcterms:created>
  <dcterms:modified xsi:type="dcterms:W3CDTF">2021-09-09T08:29:00Z</dcterms:modified>
</cp:coreProperties>
</file>